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ED693" w14:textId="77777777" w:rsidR="00A76227" w:rsidRDefault="006950E2" w:rsidP="006950E2">
      <w:pPr>
        <w:tabs>
          <w:tab w:val="center" w:pos="4536"/>
          <w:tab w:val="right" w:pos="8280"/>
          <w:tab w:val="right" w:pos="9639"/>
        </w:tabs>
        <w:ind w:right="2"/>
        <w:rPr>
          <w:rFonts w:ascii="Arial" w:hAnsi="Arial" w:cs="Arial"/>
          <w:b/>
          <w:bCs/>
          <w:sz w:val="22"/>
          <w:szCs w:val="21"/>
        </w:rPr>
      </w:pPr>
      <w:r w:rsidRPr="006950E2">
        <w:rPr>
          <w:rFonts w:ascii="Arial" w:hAnsi="Arial" w:cs="Arial"/>
          <w:b/>
          <w:bCs/>
          <w:sz w:val="22"/>
          <w:szCs w:val="21"/>
        </w:rPr>
        <w:t>3GPP TSG RAN WG1 #99</w:t>
      </w:r>
      <w:r w:rsidRPr="006950E2">
        <w:rPr>
          <w:rFonts w:ascii="Arial" w:hAnsi="Arial" w:cs="Arial"/>
          <w:b/>
          <w:bCs/>
          <w:sz w:val="22"/>
          <w:szCs w:val="21"/>
        </w:rPr>
        <w:tab/>
      </w:r>
      <w:r w:rsidRPr="006950E2">
        <w:rPr>
          <w:rFonts w:ascii="Arial" w:hAnsi="Arial" w:cs="Arial"/>
          <w:b/>
          <w:bCs/>
          <w:sz w:val="22"/>
          <w:szCs w:val="21"/>
        </w:rPr>
        <w:tab/>
      </w:r>
      <w:r w:rsidRPr="006950E2">
        <w:rPr>
          <w:rFonts w:ascii="Arial" w:hAnsi="Arial" w:cs="Arial"/>
          <w:b/>
          <w:bCs/>
          <w:sz w:val="22"/>
          <w:szCs w:val="21"/>
        </w:rPr>
        <w:tab/>
      </w:r>
      <w:r w:rsidR="00A76227" w:rsidRPr="00A76227">
        <w:rPr>
          <w:rFonts w:ascii="Arial" w:hAnsi="Arial" w:cs="Arial"/>
          <w:b/>
          <w:bCs/>
          <w:sz w:val="22"/>
          <w:szCs w:val="21"/>
        </w:rPr>
        <w:t>R1-1912826</w:t>
      </w:r>
    </w:p>
    <w:p w14:paraId="4DF302D6" w14:textId="77777777" w:rsidR="006950E2" w:rsidRPr="006950E2" w:rsidRDefault="006950E2" w:rsidP="006950E2">
      <w:pPr>
        <w:tabs>
          <w:tab w:val="center" w:pos="4536"/>
          <w:tab w:val="right" w:pos="9072"/>
        </w:tabs>
        <w:rPr>
          <w:rFonts w:ascii="Arial" w:eastAsia="MS Mincho" w:hAnsi="Arial" w:cs="Arial"/>
          <w:b/>
          <w:bCs/>
          <w:sz w:val="22"/>
          <w:szCs w:val="21"/>
          <w:lang w:eastAsia="ja-JP"/>
        </w:rPr>
      </w:pPr>
      <w:bookmarkStart w:id="0" w:name="_GoBack"/>
      <w:bookmarkEnd w:id="0"/>
      <w:r w:rsidRPr="006950E2">
        <w:rPr>
          <w:rFonts w:ascii="Arial" w:eastAsia="MS Mincho" w:hAnsi="Arial" w:cs="Arial"/>
          <w:b/>
          <w:bCs/>
          <w:sz w:val="22"/>
          <w:szCs w:val="21"/>
          <w:lang w:eastAsia="ja-JP"/>
        </w:rPr>
        <w:t>Reno, USA, November 18</w:t>
      </w:r>
      <w:r w:rsidRPr="006950E2">
        <w:rPr>
          <w:rFonts w:ascii="Arial" w:eastAsia="MS Mincho" w:hAnsi="Arial" w:cs="Arial"/>
          <w:b/>
          <w:bCs/>
          <w:sz w:val="22"/>
          <w:szCs w:val="21"/>
          <w:vertAlign w:val="superscript"/>
          <w:lang w:eastAsia="ja-JP"/>
        </w:rPr>
        <w:t>th</w:t>
      </w:r>
      <w:r w:rsidRPr="006950E2">
        <w:rPr>
          <w:rFonts w:ascii="Arial" w:eastAsia="MS Mincho" w:hAnsi="Arial" w:cs="Arial"/>
          <w:b/>
          <w:bCs/>
          <w:sz w:val="22"/>
          <w:szCs w:val="21"/>
          <w:lang w:eastAsia="ja-JP"/>
        </w:rPr>
        <w:t xml:space="preserve"> – 22</w:t>
      </w:r>
      <w:r w:rsidRPr="006950E2">
        <w:rPr>
          <w:rFonts w:ascii="Arial" w:eastAsia="MS Mincho" w:hAnsi="Arial" w:cs="Arial"/>
          <w:b/>
          <w:bCs/>
          <w:sz w:val="22"/>
          <w:szCs w:val="21"/>
          <w:vertAlign w:val="superscript"/>
          <w:lang w:eastAsia="ja-JP"/>
        </w:rPr>
        <w:t>nd</w:t>
      </w:r>
      <w:r w:rsidRPr="006950E2">
        <w:rPr>
          <w:rFonts w:ascii="Arial" w:eastAsia="MS Mincho" w:hAnsi="Arial" w:cs="Arial"/>
          <w:b/>
          <w:bCs/>
          <w:sz w:val="22"/>
          <w:szCs w:val="21"/>
          <w:lang w:eastAsia="ja-JP"/>
        </w:rPr>
        <w:t>, 2019</w:t>
      </w:r>
    </w:p>
    <w:p w14:paraId="6C031873" w14:textId="77777777" w:rsidR="00435F1E" w:rsidRPr="00BF128D" w:rsidRDefault="00435F1E" w:rsidP="00BF128D">
      <w:pPr>
        <w:tabs>
          <w:tab w:val="center" w:pos="4536"/>
          <w:tab w:val="right" w:pos="9072"/>
        </w:tabs>
        <w:rPr>
          <w:rFonts w:ascii="Arial" w:eastAsia="MS Mincho" w:hAnsi="Arial" w:cs="Arial"/>
          <w:b/>
          <w:bCs/>
          <w:lang w:eastAsia="ja-JP"/>
        </w:rPr>
      </w:pPr>
    </w:p>
    <w:p w14:paraId="5FB7E722" w14:textId="3F5C53B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w:t>
      </w:r>
      <w:r w:rsidR="00002445">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124A569" w14:textId="11AA681C" w:rsidR="002F2BA8" w:rsidRDefault="003D3C45" w:rsidP="00311702">
      <w:pPr>
        <w:pStyle w:val="3GPPHeader"/>
        <w:rPr>
          <w:sz w:val="22"/>
          <w:szCs w:val="22"/>
        </w:rPr>
      </w:pPr>
      <w:r w:rsidRPr="00315C6E">
        <w:rPr>
          <w:sz w:val="22"/>
          <w:szCs w:val="22"/>
        </w:rPr>
        <w:t>Title:</w:t>
      </w:r>
      <w:r w:rsidR="00E90E49" w:rsidRPr="00315C6E">
        <w:rPr>
          <w:sz w:val="22"/>
          <w:szCs w:val="22"/>
        </w:rPr>
        <w:tab/>
      </w:r>
      <w:r w:rsidR="002F2BA8" w:rsidRPr="002F2BA8">
        <w:rPr>
          <w:sz w:val="22"/>
          <w:szCs w:val="22"/>
        </w:rPr>
        <w:t>Further considerations on beam management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454D269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307591FA" w14:textId="284DA9D9" w:rsidR="00D2486B" w:rsidRPr="002D51B8" w:rsidRDefault="00890C55" w:rsidP="002D51B8">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63298602" w14:textId="56A2C8A3" w:rsidR="002D51B8" w:rsidRDefault="002D51B8" w:rsidP="001622D5">
      <w:pPr>
        <w:jc w:val="both"/>
        <w:rPr>
          <w:sz w:val="20"/>
          <w:szCs w:val="20"/>
        </w:rPr>
      </w:pPr>
      <w:r>
        <w:rPr>
          <w:sz w:val="20"/>
          <w:szCs w:val="20"/>
        </w:rPr>
        <w:t>Beam management procedure was further enhancement in Rel-16, however, due to the heavy debate on both the multi-panel and MPE issue, the process of Rel-16 beam management is very limited in our view. Rel-16 includes the following enhancement for FR2 based on our understanding</w:t>
      </w:r>
    </w:p>
    <w:p w14:paraId="3DF7F1E7" w14:textId="77777777" w:rsidR="006D2C04" w:rsidRDefault="006D2C04" w:rsidP="001622D5">
      <w:pPr>
        <w:jc w:val="both"/>
        <w:rPr>
          <w:sz w:val="20"/>
          <w:szCs w:val="20"/>
        </w:rPr>
      </w:pPr>
    </w:p>
    <w:p w14:paraId="61A7FE3E" w14:textId="791E4D28"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 xml:space="preserve">Enhancement QCL configuration for PUCCH, A-periodic SRS and RS for path loss estimation purpose. </w:t>
      </w:r>
    </w:p>
    <w:p w14:paraId="1A82F9C2" w14:textId="6C5EC90C"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 xml:space="preserve">Support of L1-SINR reporting </w:t>
      </w:r>
    </w:p>
    <w:p w14:paraId="4F9042C8" w14:textId="785B5C1C"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Support and enhancement of SCell BFR</w:t>
      </w:r>
    </w:p>
    <w:p w14:paraId="63E9A62A" w14:textId="2FD69316"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Potential support of FR2 URLLC enhancement especially for multi-TRP</w:t>
      </w:r>
    </w:p>
    <w:p w14:paraId="55D57202" w14:textId="77777777" w:rsidR="002D51B8" w:rsidRPr="002D51B8" w:rsidRDefault="002D51B8" w:rsidP="002D51B8">
      <w:pPr>
        <w:pStyle w:val="ListParagraph"/>
        <w:jc w:val="both"/>
        <w:rPr>
          <w:sz w:val="20"/>
          <w:szCs w:val="20"/>
        </w:rPr>
      </w:pPr>
    </w:p>
    <w:p w14:paraId="79233423" w14:textId="74545ABA" w:rsidR="00522257" w:rsidRDefault="00BE4DC3" w:rsidP="002D51B8">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13357FD4"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455E2F">
        <w:rPr>
          <w:sz w:val="20"/>
          <w:szCs w:val="20"/>
        </w:rPr>
        <w:t>, aiming for the Rel-17 MIMO enhancement.</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1"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1"/>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3D103EAD"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D51711">
        <w:rPr>
          <w:rFonts w:eastAsia="SimSun"/>
          <w:b/>
          <w:bCs/>
          <w:i/>
          <w:sz w:val="20"/>
          <w:szCs w:val="20"/>
          <w:u w:val="single"/>
        </w:rPr>
        <w:t>1</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6972E144" w:rsidR="002F6728" w:rsidRDefault="008C483A" w:rsidP="00536FF6">
      <w:pPr>
        <w:rPr>
          <w:b/>
          <w:i/>
          <w:sz w:val="20"/>
          <w:szCs w:val="20"/>
        </w:rPr>
      </w:pPr>
      <w:r w:rsidRPr="00430170">
        <w:rPr>
          <w:rFonts w:eastAsia="SimSun"/>
          <w:b/>
          <w:bCs/>
          <w:i/>
          <w:sz w:val="20"/>
          <w:szCs w:val="20"/>
          <w:u w:val="single"/>
        </w:rPr>
        <w:t xml:space="preserve">Proposal </w:t>
      </w:r>
      <w:r w:rsidR="00D51711">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2"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2"/>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3"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3"/>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A1D9C37" w:rsidR="00653599" w:rsidRPr="00766C64" w:rsidRDefault="00766C64" w:rsidP="00653599">
      <w:pPr>
        <w:jc w:val="both"/>
        <w:rPr>
          <w:b/>
          <w:i/>
          <w:sz w:val="20"/>
          <w:szCs w:val="20"/>
        </w:rPr>
      </w:pPr>
      <w:r w:rsidRPr="00766C64">
        <w:rPr>
          <w:rFonts w:eastAsia="SimSun"/>
          <w:b/>
          <w:bCs/>
          <w:i/>
          <w:sz w:val="20"/>
          <w:szCs w:val="20"/>
          <w:u w:val="single"/>
        </w:rPr>
        <w:t xml:space="preserve">Proposal </w:t>
      </w:r>
      <w:r w:rsidR="00D51711">
        <w:rPr>
          <w:rFonts w:eastAsia="SimSun"/>
          <w:b/>
          <w:bCs/>
          <w:i/>
          <w:sz w:val="20"/>
          <w:szCs w:val="20"/>
          <w:u w:val="single"/>
        </w:rPr>
        <w:t>3</w:t>
      </w:r>
      <w:r w:rsidRPr="00766C64">
        <w:rPr>
          <w:rFonts w:eastAsia="SimSun"/>
          <w:b/>
          <w:bCs/>
          <w:i/>
          <w:sz w:val="20"/>
          <w:szCs w:val="20"/>
          <w:u w:val="single"/>
        </w:rPr>
        <w:t>:</w:t>
      </w:r>
      <w:r w:rsidRPr="00766C64">
        <w:rPr>
          <w:rFonts w:eastAsia="SimSun"/>
          <w:b/>
          <w:bCs/>
          <w:i/>
          <w:sz w:val="20"/>
          <w:szCs w:val="20"/>
        </w:rPr>
        <w:t xml:space="preserve"> </w:t>
      </w:r>
      <w:r w:rsidR="00BC674A" w:rsidRPr="00766C64">
        <w:rPr>
          <w:b/>
          <w:i/>
          <w:sz w:val="20"/>
          <w:szCs w:val="20"/>
        </w:rPr>
        <w:t xml:space="preserve">NR to </w:t>
      </w:r>
      <w:r w:rsidR="008E2984" w:rsidRPr="00766C64">
        <w:rPr>
          <w:b/>
          <w:i/>
          <w:sz w:val="20"/>
          <w:szCs w:val="20"/>
        </w:rPr>
        <w:t>support</w:t>
      </w:r>
      <w:r w:rsidR="00BC674A" w:rsidRPr="00766C64">
        <w:rPr>
          <w:b/>
          <w:i/>
          <w:sz w:val="20"/>
          <w:szCs w:val="20"/>
        </w:rPr>
        <w:t xml:space="preserve"> UE reques</w:t>
      </w:r>
      <w:r w:rsidR="00322F27" w:rsidRPr="00766C64">
        <w:rPr>
          <w:b/>
          <w:i/>
          <w:sz w:val="20"/>
          <w:szCs w:val="20"/>
        </w:rPr>
        <w:t>t for</w:t>
      </w:r>
      <w:r w:rsidR="00BC674A" w:rsidRPr="00766C64">
        <w:rPr>
          <w:b/>
          <w:i/>
          <w:sz w:val="20"/>
          <w:szCs w:val="20"/>
        </w:rPr>
        <w:t xml:space="preserve"> the preferred configuration of periodic and </w:t>
      </w:r>
      <w:r w:rsidR="00E108CC" w:rsidRPr="00766C64">
        <w:rPr>
          <w:b/>
          <w:i/>
          <w:sz w:val="20"/>
          <w:szCs w:val="20"/>
        </w:rPr>
        <w:t xml:space="preserve">aperiodic </w:t>
      </w:r>
      <w:r w:rsidR="00BC674A" w:rsidRPr="00766C64">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18097A2A" w:rsidR="00653599" w:rsidRDefault="002D65AA" w:rsidP="00BC674A">
      <w:pPr>
        <w:jc w:val="both"/>
        <w:rPr>
          <w:b/>
          <w:i/>
          <w:sz w:val="20"/>
          <w:szCs w:val="20"/>
        </w:rPr>
      </w:pPr>
      <w:r w:rsidRPr="002D65AA">
        <w:rPr>
          <w:rFonts w:eastAsia="SimSun"/>
          <w:b/>
          <w:bCs/>
          <w:i/>
          <w:sz w:val="20"/>
          <w:szCs w:val="20"/>
          <w:u w:val="single"/>
        </w:rPr>
        <w:t xml:space="preserve">Proposal </w:t>
      </w:r>
      <w:r w:rsidR="00D51711">
        <w:rPr>
          <w:rFonts w:eastAsia="SimSun"/>
          <w:b/>
          <w:bCs/>
          <w:i/>
          <w:sz w:val="20"/>
          <w:szCs w:val="20"/>
          <w:u w:val="single"/>
        </w:rPr>
        <w:t>4</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2BA71B88" w:rsidR="00934B9A" w:rsidRDefault="00934B9A" w:rsidP="00934B9A">
      <w:pPr>
        <w:jc w:val="both"/>
        <w:rPr>
          <w:b/>
          <w:i/>
          <w:sz w:val="20"/>
          <w:szCs w:val="20"/>
        </w:rPr>
      </w:pPr>
      <w:r w:rsidRPr="00196FA9">
        <w:rPr>
          <w:rFonts w:eastAsia="SimSun"/>
          <w:b/>
          <w:bCs/>
          <w:i/>
          <w:sz w:val="20"/>
          <w:szCs w:val="20"/>
          <w:u w:val="single"/>
        </w:rPr>
        <w:t xml:space="preserve">Proposal </w:t>
      </w:r>
      <w:r w:rsidR="00D51711">
        <w:rPr>
          <w:rFonts w:eastAsia="SimSun"/>
          <w:b/>
          <w:bCs/>
          <w:i/>
          <w:sz w:val="20"/>
          <w:szCs w:val="20"/>
          <w:u w:val="single"/>
        </w:rPr>
        <w:t>5</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2896E657" w14:textId="77777777" w:rsidR="00854A60" w:rsidRDefault="009C5A97" w:rsidP="00FB330B">
      <w:pPr>
        <w:pStyle w:val="Heading1"/>
      </w:pPr>
      <w:r w:rsidRPr="00FB330B">
        <w:lastRenderedPageBreak/>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453AFFD9" w14:textId="4CCCD723" w:rsidR="001C1301" w:rsidRPr="00462642" w:rsidRDefault="001C1301" w:rsidP="00AB0FD3">
      <w:pPr>
        <w:jc w:val="both"/>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640BD8CB" w14:textId="77777777" w:rsidR="00B929A6" w:rsidRDefault="00B929A6" w:rsidP="00B929A6">
      <w:pPr>
        <w:rPr>
          <w:rFonts w:eastAsia="SimSun"/>
          <w:b/>
          <w:bCs/>
          <w:i/>
          <w:sz w:val="20"/>
          <w:szCs w:val="20"/>
          <w:u w:val="single"/>
        </w:rPr>
      </w:pPr>
    </w:p>
    <w:p w14:paraId="3C2FC74E" w14:textId="210BAD95" w:rsidR="00B929A6" w:rsidRDefault="00B929A6" w:rsidP="00B929A6">
      <w:pPr>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2</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502FB06F" w:rsidR="00B929A6" w:rsidRPr="00891C24" w:rsidRDefault="00BA1EFC" w:rsidP="00891C24">
      <w:pPr>
        <w:rPr>
          <w:rFonts w:eastAsia="SimSun"/>
          <w:bCs/>
          <w:i/>
          <w:sz w:val="20"/>
          <w:szCs w:val="20"/>
        </w:rPr>
      </w:pPr>
      <w:r w:rsidRPr="00430170">
        <w:rPr>
          <w:rFonts w:eastAsia="SimSun"/>
          <w:b/>
          <w:bCs/>
          <w:i/>
          <w:sz w:val="20"/>
          <w:szCs w:val="20"/>
          <w:u w:val="single"/>
        </w:rPr>
        <w:t xml:space="preserve">Proposal </w:t>
      </w:r>
      <w:r w:rsidR="0038558A">
        <w:rPr>
          <w:rFonts w:eastAsia="SimSun"/>
          <w:b/>
          <w:bCs/>
          <w:i/>
          <w:sz w:val="20"/>
          <w:szCs w:val="20"/>
          <w:u w:val="single"/>
        </w:rPr>
        <w:t>3</w:t>
      </w:r>
      <w:r w:rsidRPr="00430170">
        <w:rPr>
          <w:rFonts w:eastAsia="SimSun"/>
          <w:bCs/>
          <w:i/>
          <w:sz w:val="20"/>
          <w:szCs w:val="20"/>
        </w:rPr>
        <w:t>:</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503071D1" w:rsidR="00322F27" w:rsidRPr="002D65AA" w:rsidRDefault="00322F27" w:rsidP="00322F27">
      <w:pPr>
        <w:jc w:val="both"/>
        <w:rPr>
          <w:b/>
          <w:i/>
          <w:sz w:val="20"/>
          <w:szCs w:val="20"/>
        </w:rPr>
      </w:pPr>
      <w:r w:rsidRPr="002D65AA">
        <w:rPr>
          <w:rFonts w:eastAsia="SimSun"/>
          <w:b/>
          <w:bCs/>
          <w:i/>
          <w:sz w:val="20"/>
          <w:szCs w:val="20"/>
          <w:u w:val="single"/>
        </w:rPr>
        <w:t xml:space="preserve">Proposal </w:t>
      </w:r>
      <w:r w:rsidR="0038558A">
        <w:rPr>
          <w:rFonts w:eastAsia="SimSun"/>
          <w:b/>
          <w:bCs/>
          <w:i/>
          <w:sz w:val="20"/>
          <w:szCs w:val="20"/>
          <w:u w:val="single"/>
        </w:rPr>
        <w:t>4</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3BED0F54" w14:textId="11836393" w:rsidR="00934B9A" w:rsidRPr="0034337B" w:rsidRDefault="005A6D41" w:rsidP="00F43A72">
      <w:pPr>
        <w:jc w:val="both"/>
        <w:rPr>
          <w:rFonts w:eastAsia="SimSun"/>
          <w:sz w:val="22"/>
          <w:szCs w:val="22"/>
        </w:rPr>
      </w:pPr>
      <w:r w:rsidRPr="00196FA9">
        <w:rPr>
          <w:rFonts w:eastAsia="SimSun"/>
          <w:b/>
          <w:bCs/>
          <w:i/>
          <w:sz w:val="20"/>
          <w:szCs w:val="20"/>
          <w:u w:val="single"/>
        </w:rPr>
        <w:t xml:space="preserve">Proposal </w:t>
      </w:r>
      <w:r w:rsidR="0038558A">
        <w:rPr>
          <w:rFonts w:eastAsia="SimSun"/>
          <w:b/>
          <w:bCs/>
          <w:i/>
          <w:sz w:val="20"/>
          <w:szCs w:val="20"/>
          <w:u w:val="single"/>
        </w:rPr>
        <w:t>5</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7716D850" w14:textId="7F1CC0D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2077B743" w14:textId="19DFE380" w:rsidR="0024686C" w:rsidRPr="0055555B" w:rsidRDefault="00BB67D8" w:rsidP="0055555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sectPr w:rsidR="0024686C" w:rsidRPr="0055555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F392C" w14:textId="77777777" w:rsidR="00E34D15" w:rsidRDefault="00E34D15">
      <w:r>
        <w:separator/>
      </w:r>
    </w:p>
  </w:endnote>
  <w:endnote w:type="continuationSeparator" w:id="0">
    <w:p w14:paraId="22F5A3F2" w14:textId="77777777" w:rsidR="00E34D15" w:rsidRDefault="00E34D15">
      <w:r>
        <w:continuationSeparator/>
      </w:r>
    </w:p>
  </w:endnote>
  <w:endnote w:type="continuationNotice" w:id="1">
    <w:p w14:paraId="2A30BF16" w14:textId="77777777" w:rsidR="00E34D15" w:rsidRDefault="00E34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F33D" w14:textId="77777777" w:rsidR="00E34D15" w:rsidRDefault="00E34D15">
      <w:r>
        <w:separator/>
      </w:r>
    </w:p>
  </w:footnote>
  <w:footnote w:type="continuationSeparator" w:id="0">
    <w:p w14:paraId="04472F5A" w14:textId="77777777" w:rsidR="00E34D15" w:rsidRDefault="00E34D15">
      <w:r>
        <w:continuationSeparator/>
      </w:r>
    </w:p>
  </w:footnote>
  <w:footnote w:type="continuationNotice" w:id="1">
    <w:p w14:paraId="4E84E0BA" w14:textId="77777777" w:rsidR="00E34D15" w:rsidRDefault="00E34D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84306"/>
    <w:multiLevelType w:val="hybridMultilevel"/>
    <w:tmpl w:val="7AC65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5"/>
  </w:num>
  <w:num w:numId="9">
    <w:abstractNumId w:val="26"/>
  </w:num>
  <w:num w:numId="10">
    <w:abstractNumId w:val="18"/>
  </w:num>
  <w:num w:numId="11">
    <w:abstractNumId w:val="17"/>
  </w:num>
  <w:num w:numId="12">
    <w:abstractNumId w:val="30"/>
  </w:num>
  <w:num w:numId="13">
    <w:abstractNumId w:val="11"/>
  </w:num>
  <w:num w:numId="14">
    <w:abstractNumId w:val="1"/>
  </w:num>
  <w:num w:numId="15">
    <w:abstractNumId w:val="5"/>
  </w:num>
  <w:num w:numId="16">
    <w:abstractNumId w:val="35"/>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4"/>
  </w:num>
  <w:num w:numId="23">
    <w:abstractNumId w:val="31"/>
  </w:num>
  <w:num w:numId="24">
    <w:abstractNumId w:val="7"/>
  </w:num>
  <w:num w:numId="25">
    <w:abstractNumId w:val="19"/>
  </w:num>
  <w:num w:numId="26">
    <w:abstractNumId w:val="27"/>
  </w:num>
  <w:num w:numId="27">
    <w:abstractNumId w:val="2"/>
  </w:num>
  <w:num w:numId="28">
    <w:abstractNumId w:val="33"/>
  </w:num>
  <w:num w:numId="29">
    <w:abstractNumId w:val="9"/>
  </w:num>
  <w:num w:numId="30">
    <w:abstractNumId w:val="22"/>
  </w:num>
  <w:num w:numId="31">
    <w:abstractNumId w:val="34"/>
  </w:num>
  <w:num w:numId="32">
    <w:abstractNumId w:val="6"/>
  </w:num>
  <w:num w:numId="33">
    <w:abstractNumId w:val="8"/>
  </w:num>
  <w:num w:numId="34">
    <w:abstractNumId w:val="32"/>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2"/>
  </w:num>
  <w:num w:numId="3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445"/>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6B34"/>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2DE4"/>
    <w:rsid w:val="0010434A"/>
    <w:rsid w:val="001045CC"/>
    <w:rsid w:val="00104D81"/>
    <w:rsid w:val="001062FB"/>
    <w:rsid w:val="001063E6"/>
    <w:rsid w:val="0010678F"/>
    <w:rsid w:val="00106C42"/>
    <w:rsid w:val="00107310"/>
    <w:rsid w:val="001076C5"/>
    <w:rsid w:val="00107864"/>
    <w:rsid w:val="00110596"/>
    <w:rsid w:val="00110C67"/>
    <w:rsid w:val="00110C79"/>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51B8"/>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5D05"/>
    <w:rsid w:val="002E6068"/>
    <w:rsid w:val="002E6EA1"/>
    <w:rsid w:val="002E7691"/>
    <w:rsid w:val="002E791C"/>
    <w:rsid w:val="002E7CAE"/>
    <w:rsid w:val="002F2771"/>
    <w:rsid w:val="002F2BA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36F8"/>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60B"/>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58A"/>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D79"/>
    <w:rsid w:val="00431F63"/>
    <w:rsid w:val="004323FC"/>
    <w:rsid w:val="004336FF"/>
    <w:rsid w:val="00433FC2"/>
    <w:rsid w:val="00435AA5"/>
    <w:rsid w:val="00435AF5"/>
    <w:rsid w:val="00435C6C"/>
    <w:rsid w:val="00435F1E"/>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E2F"/>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555B"/>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394"/>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0E2"/>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2C04"/>
    <w:rsid w:val="006D338F"/>
    <w:rsid w:val="006D3AC2"/>
    <w:rsid w:val="006D3AC9"/>
    <w:rsid w:val="006D4105"/>
    <w:rsid w:val="006D46E9"/>
    <w:rsid w:val="006D587C"/>
    <w:rsid w:val="006D59F3"/>
    <w:rsid w:val="006D5C05"/>
    <w:rsid w:val="006D630F"/>
    <w:rsid w:val="006D63B3"/>
    <w:rsid w:val="006D6F08"/>
    <w:rsid w:val="006D70A5"/>
    <w:rsid w:val="006D7606"/>
    <w:rsid w:val="006D7748"/>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0AA0"/>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6C64"/>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2C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DBB"/>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1C24"/>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6C7B"/>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227"/>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0FD3"/>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809"/>
    <w:rsid w:val="00AD0AA3"/>
    <w:rsid w:val="00AD122E"/>
    <w:rsid w:val="00AD20C4"/>
    <w:rsid w:val="00AD227B"/>
    <w:rsid w:val="00AD236B"/>
    <w:rsid w:val="00AD2B19"/>
    <w:rsid w:val="00AD2C54"/>
    <w:rsid w:val="00AD32DD"/>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E7AD7"/>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3CD"/>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1EFC"/>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6CFB"/>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479"/>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484"/>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193"/>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711"/>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3BA"/>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4D3"/>
    <w:rsid w:val="00E33CDD"/>
    <w:rsid w:val="00E34188"/>
    <w:rsid w:val="00E345CD"/>
    <w:rsid w:val="00E34B6E"/>
    <w:rsid w:val="00E34D15"/>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34B"/>
    <w:rsid w:val="00EF15EF"/>
    <w:rsid w:val="00EF18FE"/>
    <w:rsid w:val="00EF19A7"/>
    <w:rsid w:val="00EF25EC"/>
    <w:rsid w:val="00EF2F9E"/>
    <w:rsid w:val="00EF361E"/>
    <w:rsid w:val="00EF3A90"/>
    <w:rsid w:val="00EF3EC9"/>
    <w:rsid w:val="00EF4364"/>
    <w:rsid w:val="00EF437B"/>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397"/>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A72"/>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6E55"/>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14010439">
      <w:bodyDiv w:val="1"/>
      <w:marLeft w:val="0"/>
      <w:marRight w:val="0"/>
      <w:marTop w:val="0"/>
      <w:marBottom w:val="0"/>
      <w:divBdr>
        <w:top w:val="none" w:sz="0" w:space="0" w:color="auto"/>
        <w:left w:val="none" w:sz="0" w:space="0" w:color="auto"/>
        <w:bottom w:val="none" w:sz="0" w:space="0" w:color="auto"/>
        <w:right w:val="none" w:sz="0" w:space="0" w:color="auto"/>
      </w:divBdr>
      <w:divsChild>
        <w:div w:id="1110900910">
          <w:marLeft w:val="0"/>
          <w:marRight w:val="0"/>
          <w:marTop w:val="0"/>
          <w:marBottom w:val="0"/>
          <w:divBdr>
            <w:top w:val="none" w:sz="0" w:space="0" w:color="auto"/>
            <w:left w:val="none" w:sz="0" w:space="0" w:color="auto"/>
            <w:bottom w:val="none" w:sz="0" w:space="0" w:color="auto"/>
            <w:right w:val="none" w:sz="0" w:space="0" w:color="auto"/>
          </w:divBdr>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2715584">
      <w:bodyDiv w:val="1"/>
      <w:marLeft w:val="0"/>
      <w:marRight w:val="0"/>
      <w:marTop w:val="0"/>
      <w:marBottom w:val="0"/>
      <w:divBdr>
        <w:top w:val="none" w:sz="0" w:space="0" w:color="auto"/>
        <w:left w:val="none" w:sz="0" w:space="0" w:color="auto"/>
        <w:bottom w:val="none" w:sz="0" w:space="0" w:color="auto"/>
        <w:right w:val="none" w:sz="0" w:space="0" w:color="auto"/>
      </w:divBdr>
      <w:divsChild>
        <w:div w:id="1323578799">
          <w:marLeft w:val="0"/>
          <w:marRight w:val="0"/>
          <w:marTop w:val="0"/>
          <w:marBottom w:val="0"/>
          <w:divBdr>
            <w:top w:val="none" w:sz="0" w:space="0" w:color="auto"/>
            <w:left w:val="none" w:sz="0" w:space="0" w:color="auto"/>
            <w:bottom w:val="none" w:sz="0" w:space="0" w:color="auto"/>
            <w:right w:val="none" w:sz="0" w:space="0" w:color="auto"/>
          </w:divBdr>
        </w:div>
      </w:divsChild>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9048312">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20D78-0BAA-DB47-8764-2DCA9C54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TotalTime>
  <Pages>6</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62</cp:revision>
  <cp:lastPrinted>2008-01-31T16:09:00Z</cp:lastPrinted>
  <dcterms:created xsi:type="dcterms:W3CDTF">2019-02-09T00:44:00Z</dcterms:created>
  <dcterms:modified xsi:type="dcterms:W3CDTF">2019-11-08T16:39:00Z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